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237159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4ACF28A2">
      <w:pPr>
        <w:spacing w:line="560" w:lineRule="exact"/>
        <w:jc w:val="center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14E553F6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华侨管理区2025年一次性扩岗补助拟享受单位公示名单（第一批）</w:t>
      </w:r>
    </w:p>
    <w:p w14:paraId="76824430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943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3009"/>
        <w:gridCol w:w="2381"/>
        <w:gridCol w:w="1425"/>
        <w:gridCol w:w="1519"/>
        <w:gridCol w:w="2306"/>
        <w:gridCol w:w="2854"/>
      </w:tblGrid>
      <w:tr w14:paraId="03FD0D35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44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189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00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BF82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申领单位</w:t>
            </w:r>
          </w:p>
        </w:tc>
        <w:tc>
          <w:tcPr>
            <w:tcW w:w="238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BE3F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统一社会信用代码</w:t>
            </w:r>
          </w:p>
        </w:tc>
        <w:tc>
          <w:tcPr>
            <w:tcW w:w="14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54DC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招用人数</w:t>
            </w:r>
          </w:p>
        </w:tc>
        <w:tc>
          <w:tcPr>
            <w:tcW w:w="151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6D448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拟补贴金额</w:t>
            </w:r>
          </w:p>
        </w:tc>
        <w:tc>
          <w:tcPr>
            <w:tcW w:w="230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51C0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被招用人员姓名</w:t>
            </w:r>
          </w:p>
        </w:tc>
        <w:tc>
          <w:tcPr>
            <w:tcW w:w="28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25011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</w:tr>
      <w:tr w14:paraId="1E7F78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449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6" w:space="0"/>
            </w:tcBorders>
            <w:shd w:val="clear" w:color="auto" w:fill="FFFFFF"/>
            <w:noWrap/>
            <w:vAlign w:val="center"/>
          </w:tcPr>
          <w:p w14:paraId="75642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00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42C4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汕尾市华侨臻海亿福房地产投资开发有限公司</w:t>
            </w:r>
          </w:p>
        </w:tc>
        <w:tc>
          <w:tcPr>
            <w:tcW w:w="2381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2C2F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91441500MA4X50RJ9Y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1B8A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0225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306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E882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钟小李</w:t>
            </w:r>
          </w:p>
        </w:tc>
        <w:tc>
          <w:tcPr>
            <w:tcW w:w="2854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868F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4415**********86</w:t>
            </w:r>
          </w:p>
        </w:tc>
      </w:tr>
      <w:tr w14:paraId="746B5D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943" w:type="dxa"/>
            <w:gridSpan w:val="7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A16D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合计人名币大写：壹仟元整</w:t>
            </w:r>
          </w:p>
        </w:tc>
      </w:tr>
    </w:tbl>
    <w:p w14:paraId="2435EC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1B100BC4-B7C6-43F3-BC5B-438DABE942CD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AA1F49C3-3F9E-4358-BA4E-EA588506D0C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1113F404-21B3-4B5C-BF62-75BB27F5EF5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9E57000"/>
    <w:rsid w:val="0E311AEB"/>
    <w:rsid w:val="18D854EC"/>
    <w:rsid w:val="1D4201ED"/>
    <w:rsid w:val="1FEC6F05"/>
    <w:rsid w:val="20082E51"/>
    <w:rsid w:val="20344961"/>
    <w:rsid w:val="217E2A6A"/>
    <w:rsid w:val="2191181C"/>
    <w:rsid w:val="254C34F3"/>
    <w:rsid w:val="26A92A86"/>
    <w:rsid w:val="2B3F626D"/>
    <w:rsid w:val="2B935941"/>
    <w:rsid w:val="2BDE3A3F"/>
    <w:rsid w:val="31DC7509"/>
    <w:rsid w:val="371478F0"/>
    <w:rsid w:val="43BB1BBF"/>
    <w:rsid w:val="46F54FC1"/>
    <w:rsid w:val="4C28514A"/>
    <w:rsid w:val="4D2A7C09"/>
    <w:rsid w:val="4F5D20A5"/>
    <w:rsid w:val="4F5F1B9B"/>
    <w:rsid w:val="57487351"/>
    <w:rsid w:val="5966544B"/>
    <w:rsid w:val="5BCB5258"/>
    <w:rsid w:val="5D06460A"/>
    <w:rsid w:val="604C2FF4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103</Words>
  <Characters>141</Characters>
  <Lines>0</Lines>
  <Paragraphs>0</Paragraphs>
  <TotalTime>17</TotalTime>
  <ScaleCrop>false</ScaleCrop>
  <LinksUpToDate>false</LinksUpToDate>
  <CharactersWithSpaces>141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没有永远的永远</cp:lastModifiedBy>
  <dcterms:modified xsi:type="dcterms:W3CDTF">2025-04-01T07:35:08Z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eyJoZGlkIjoiNzYzNmI1MzU1NzEyODM4OTNmMTQ4NmJkYzMyNGYyZDgiLCJ1c2VySWQiOiIyNjA3MzcyNTYifQ==</vt:lpwstr>
  </property>
</Properties>
</file>